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61" w:rsidRDefault="00DF4761"/>
    <w:p w:rsidR="005C7113" w:rsidRDefault="005C7113" w:rsidP="005C7113">
      <w:pPr>
        <w:spacing w:after="0"/>
        <w:ind w:right="-5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 «Речевое  развитие». </w:t>
      </w:r>
    </w:p>
    <w:p w:rsidR="005C7113" w:rsidRDefault="005C7113" w:rsidP="005C7113">
      <w:pPr>
        <w:spacing w:after="0"/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 состоит из трёх разделов программы:</w:t>
      </w:r>
    </w:p>
    <w:p w:rsidR="005C7113" w:rsidRDefault="005C7113" w:rsidP="005C711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«Учусь говорить»,</w:t>
      </w:r>
    </w:p>
    <w:p w:rsidR="005C7113" w:rsidRDefault="005C7113" w:rsidP="005C7113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«Ознакомление с художественной литературой», </w:t>
      </w:r>
    </w:p>
    <w:p w:rsidR="005C7113" w:rsidRDefault="005C7113" w:rsidP="005C7113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«Обучение к грамоте».</w:t>
      </w:r>
    </w:p>
    <w:p w:rsidR="005C7113" w:rsidRDefault="005C7113" w:rsidP="005C7113">
      <w:pPr>
        <w:spacing w:after="0"/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C7113" w:rsidRDefault="005C7113" w:rsidP="005C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активной речи детей в различных видах деятельности;</w:t>
      </w:r>
    </w:p>
    <w:p w:rsidR="005C7113" w:rsidRDefault="005C7113" w:rsidP="005C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воспитанниками нормами русской речи;</w:t>
      </w:r>
    </w:p>
    <w:p w:rsidR="005C7113" w:rsidRDefault="005C7113" w:rsidP="005C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5C7113" w:rsidRDefault="005C7113" w:rsidP="005C7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интеллектуальных и личностных качеств.</w:t>
      </w:r>
    </w:p>
    <w:p w:rsidR="005C7113" w:rsidRDefault="005C7113" w:rsidP="005C7113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разделы программы «Учусь говорить»,</w:t>
      </w:r>
    </w:p>
    <w:p w:rsidR="005C7113" w:rsidRDefault="005C7113" w:rsidP="005C7113">
      <w:pPr>
        <w:pStyle w:val="a5"/>
        <w:spacing w:before="0" w:beforeAutospacing="0" w:after="0" w:afterAutospacing="0"/>
        <w:ind w:left="1416" w:firstLine="708"/>
        <w:jc w:val="both"/>
        <w:rPr>
          <w:b/>
        </w:rPr>
      </w:pPr>
      <w:r>
        <w:rPr>
          <w:b/>
        </w:rPr>
        <w:t xml:space="preserve">    «Ознакомление с художественной литературой», </w:t>
      </w:r>
    </w:p>
    <w:p w:rsidR="005C7113" w:rsidRDefault="005C7113" w:rsidP="005C7113">
      <w:pPr>
        <w:pStyle w:val="a5"/>
        <w:spacing w:before="0" w:beforeAutospacing="0" w:after="0" w:afterAutospacing="0"/>
        <w:ind w:left="1416" w:firstLine="708"/>
        <w:jc w:val="both"/>
        <w:rPr>
          <w:b/>
        </w:rPr>
      </w:pPr>
      <w:r>
        <w:rPr>
          <w:b/>
        </w:rPr>
        <w:t xml:space="preserve">    «Обучение к грамоте».</w:t>
      </w:r>
    </w:p>
    <w:p w:rsidR="005C7113" w:rsidRDefault="005C7113" w:rsidP="005C7113">
      <w:pPr>
        <w:spacing w:after="0"/>
        <w:ind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 Радуга по разделу программы «Учусь говорить»</w:t>
      </w:r>
    </w:p>
    <w:p w:rsidR="005C7113" w:rsidRDefault="005C7113" w:rsidP="005C7113">
      <w:pPr>
        <w:spacing w:after="0" w:line="240" w:lineRule="auto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расширять   словарный  запас  детей  на  основе  формирующихся у  них  богатых  представлений  о  мире;  активизировать  его    в самостоятельных  высказываниях;</w:t>
      </w:r>
    </w:p>
    <w:p w:rsidR="005C7113" w:rsidRDefault="005C7113" w:rsidP="005C7113">
      <w:pPr>
        <w:spacing w:after="0" w:line="240" w:lineRule="auto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-учить понимать   обобщенное  значение  слов  и  пользоваться обобщениями  в  самостоятельной речи; 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расширять  запас  слов  с  противоположным  значением (антонимов)  и  слов,  близких по  значению (синонимов);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поощрять стремление детей подбирать  синонимы  для  более  точного  выражения  смысла и  эмоциональной  окраски  высказывания;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 с  многочисленными  словами  и  словами – омонимами;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-работать  над  лексическим значением слов;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-совершенствовать   и  уточнять  грамматический  строй  речи;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упражнять в  образовании  родительного  падежа  множественного  числа существительных  трудных  форм; 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  в  употреблении  несклоняемых  существительных;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  способность детей  образовывать  сравнительную  степень  прилагательных;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  в  составлении  и  использовании  сложных  конструкций предложений;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-уточнять  и  совершенствовать  звуковую  культуру  речи;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закрепить   произношение  всех  звуков  русского  языка;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 работу  по  формированию  речевого  слуха;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  в  подборе  слов  с  заданным  звуком  в  разных  позициях (начало, середина, конец);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упражнять  в  умении  определять  последовательность  звуков  в  слове; анализировать  слоговую  структуру  слова;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упражнять  в  умении  дифференцировать  звуки  (гласные – согласные, мягкие – твердые);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-совершенствовать просодическую  сторону  речи (выразительность): темп, высоту, тембр, силу  голоса;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 связную  речь;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 правила  ведения  диалога;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отрабатывать  диалоги  в  театрально – игровой  деятельности;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 осознанному  построению  монологов – описаний;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 составлять  связные  тексты;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-Готовить  детей  к  освоению  письменных  форм  речи (чтения и  письма);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 мелкую  моторику  руки  ребенка;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 со  зрительными  образами  букв,   учить  соотносить  звуки  с  их знаковыми  образами;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-продолжать  развивать  интерес детей  к  художественной  литературе;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 художественно – речевые  исполнительские  навыки  детей  при чтении  стихотворений,  в  драматизациях  произведений;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  внимание  детей  на  изобразительно – выразительные  средства  (образные  слова  и  выражения);</w:t>
      </w:r>
    </w:p>
    <w:p w:rsidR="005C7113" w:rsidRDefault="005C7113" w:rsidP="005C7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показать детям  основные  различия  между  сказкой,  рассказом,  стихотворением.</w:t>
      </w:r>
    </w:p>
    <w:p w:rsidR="005C7113" w:rsidRDefault="005C7113" w:rsidP="005C7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Представленное календарно – тематическое  планирование  позволит  педагогам при  творческом  применении  успешно  реализовать  программные  требования.</w:t>
      </w:r>
    </w:p>
    <w:p w:rsidR="005C7113" w:rsidRDefault="005C7113" w:rsidP="005C7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113" w:rsidRDefault="005C7113" w:rsidP="005C71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535A0" w:rsidRDefault="000535A0"/>
    <w:p w:rsidR="000535A0" w:rsidRDefault="000535A0"/>
    <w:p w:rsidR="000535A0" w:rsidRDefault="000535A0"/>
    <w:p w:rsidR="000535A0" w:rsidRDefault="000535A0"/>
    <w:p w:rsidR="00A346F0" w:rsidRDefault="00A346F0"/>
    <w:p w:rsidR="00A346F0" w:rsidRDefault="00A346F0"/>
    <w:p w:rsidR="00A346F0" w:rsidRDefault="00A346F0"/>
    <w:p w:rsidR="00A346F0" w:rsidRDefault="00A346F0"/>
    <w:tbl>
      <w:tblPr>
        <w:tblpPr w:leftFromText="180" w:rightFromText="180" w:vertAnchor="text" w:horzAnchor="margin" w:tblpY="1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/>
      </w:tblPr>
      <w:tblGrid>
        <w:gridCol w:w="15048"/>
      </w:tblGrid>
      <w:tr w:rsidR="00A346F0" w:rsidTr="00A346F0"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A346F0" w:rsidRDefault="00A346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46F0" w:rsidRDefault="00A346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Тематическое планирование по разделу программы «Учусь говорить» (развитие речи)</w:t>
            </w:r>
          </w:p>
          <w:p w:rsidR="00A346F0" w:rsidRDefault="00A346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группы детей старшего дошкольного возраста  от 6 до 7 лет</w:t>
            </w:r>
          </w:p>
          <w:p w:rsidR="00A346F0" w:rsidRDefault="00A346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</w:tc>
      </w:tr>
    </w:tbl>
    <w:p w:rsidR="00A346F0" w:rsidRDefault="00A346F0" w:rsidP="00A346F0">
      <w:pPr>
        <w:spacing w:after="0"/>
        <w:rPr>
          <w:rFonts w:ascii="Calibri" w:hAnsi="Calibri"/>
          <w:vanish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1087"/>
        <w:gridCol w:w="3970"/>
        <w:gridCol w:w="3823"/>
        <w:gridCol w:w="4795"/>
      </w:tblGrid>
      <w:tr w:rsidR="000535A0" w:rsidTr="00A346F0">
        <w:trPr>
          <w:trHeight w:val="103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 программные задачи</w:t>
            </w:r>
          </w:p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Предполагаемые методические приёмы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режимных моментах</w:t>
            </w: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Выявить уровень представление детей по показателям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Громкость речи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Темп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Интонационная выразительность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Звукопроизношение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Согласование сущ. с числительным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Согласование сущ. с числительным, прилагательным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 Словообразование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Употребление предложений различной сложности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Словоизменение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Д/у «Расскажи стихи руками»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Игра с картинками-загадками                          «Что изменилось?».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 Речевая игра «Овощи».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/и      «В начале было…»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5. Упражнение «Ты начинаешь, а я заканчиваю»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Задание-конкурс «У кого лучший рассказ».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открывается: драматизация знакомых детям произведений.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сказочного сюжета с сопровождением картинок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Выявить уровень представление детей по показателям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Обобщающее слово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Употребление омонимов                     3. Употребление антонимов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Употребление синонимов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Рассказ – описание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Пересказ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Рассказ по серии картинок                     8. Рассказ из личного опыта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Подбор  синонимов.                                    2. Пересказы  детей  по  группам.   3.Упражнение   «Закончи  предложение».                                             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Д/игра                    «Весёлые картинки»,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Слушание  стихов,  сопровождение музыкой.                                                        6.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Дидактическая игра «Что общего»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Составление плана к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lastRenderedPageBreak/>
              <w:t>литературному произведению.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по схеме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Чтение русских народных и авторских небылиц; рассказов Н. Носова и В. Драгунского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Диалог и монолог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Рассказать детям о двух формах речи – диалоге и монологе; упражнять в различении диалога и монолога  в речевом общении людей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1. Беседа об А. С. Пушкине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2. Драматизация стихотворения Ю. Владимирова «Оркестр» 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3. Д/у «Расскажи стихи руками» 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Игра с картинками-загадками «Что изменилось?».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инутка                                           4. Беседа «Интересно ли слушать рассказы о животных?»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книги «Сказки в картинках» 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Радлова                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Рассказ воспитателя «Что меня озадачило?» (рассказы о случаях проявления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невоспитанности по отношению к взрослым людям). </w:t>
            </w: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Монолог. Описание и повествование.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ассказать о разнообразии моно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логических высказываний; показать роль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описательных и повествовательных 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сказываний в жизни человека; упражнять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различении описания и повествования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Беседа «Последовательность».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         2. Групповая традиция «В этот вечер у нас...».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Пальчиковые игры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4. Речевая игра «Овощи».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«Расскажи стихи руками».       Рассматривание иллюстрированных изданий русских народных сказок.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268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гостиная: «В гостях у сказки».</w:t>
            </w: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Последовательность.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Напомнить детям о роли понятия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«последовательность» в жизни людей;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 роли понятия «последовательность» в речевом общении людей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Речевая игра «Испорченный телефон»                                                      2 Дидактические игры: «Странные рассказы»,                                                   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«Вопросы и ответы»                 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«Немое кино»                                    5. «Чудеса в решете»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2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(1-е занятие).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детей выбирать начало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описания; познакомить с элементарными направлениями описаний (слева направо, справа налево, сверху вниз и др.)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Прогулка в весеннем парке, наблюдения на участке.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Беседа «Что за прелесть эти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сказки!»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Заучивание наизусть стихотворения Ю. Владимирова «Чудаки».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Групповая традиция «В этот вечер у нас...»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Рассказ о некоторых событиях недели. 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русских народных волшебных сказок, стихотворений о поздней осени,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рассказов о жизни и повадках разных птиц.</w:t>
            </w: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(2-е занятие).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Показать детям другие направления описания (по кругу: по часовой стрелке, против часовой стрелки, от общего к частному и др.); учить выбирать объект речи при описании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Д/игра «Опиши любой предмет в группе» (составить описание предметов (картин) по выбору детей). 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Д/игра «Так бывает или нет»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Загадки-описания (один ребёнок описывает картинку, остальные по описанию определяют объект или находят его среди других объектов). Составление рассказа по схеме.</w:t>
            </w:r>
          </w:p>
        </w:tc>
      </w:tr>
      <w:tr w:rsidR="000535A0" w:rsidTr="00A346F0">
        <w:trPr>
          <w:trHeight w:val="60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(3-е занятие).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закрепить полученные детьми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сведения и навыки построения высказы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ваний-описаний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 Д/игра «Что общего»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Д/ игры: «Что в дороге пригодится?», «Волшебные имена»,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«Что общего?», «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Хороший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- плохой»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3. Беседа с детьми о том, зачем люди сочиняют, слушают и запоминают стихи.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детьми и воспитателем любимых стихотворений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Заучивание наизусть  стихотворения: «Тает месяц молодой...»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Групповая традиция:  «В этот вечер у нас...». </w:t>
            </w:r>
          </w:p>
        </w:tc>
      </w:tr>
      <w:tr w:rsidR="000535A0" w:rsidTr="00A346F0">
        <w:trPr>
          <w:trHeight w:val="268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 «Учим детей общаться».</w:t>
            </w:r>
          </w:p>
        </w:tc>
      </w:tr>
      <w:tr w:rsidR="000535A0" w:rsidTr="00A346F0">
        <w:trPr>
          <w:trHeight w:val="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(4-е занятие)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Познакомить детей с главной те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мой и структурой повествовательных мо</w:t>
            </w:r>
            <w:r>
              <w:rPr>
                <w:rFonts w:ascii="Times New Roman" w:hAnsi="Times New Roman"/>
                <w:sz w:val="24"/>
                <w:szCs w:val="24"/>
              </w:rPr>
              <w:t>нологов.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Дидактическая игра «Опиши любой предмет в группе (составить 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(картин) по выбору детей).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Дидактические игры: «Задом наперёд», «Сказочная путаница», «Чепуха»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Прогулка на участке, наблюдение за птицами, развешивание кормушек.                     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рассказов – каламбуров.</w:t>
            </w:r>
          </w:p>
        </w:tc>
      </w:tr>
      <w:tr w:rsidR="000535A0" w:rsidTr="00A346F0">
        <w:trPr>
          <w:trHeight w:val="52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Повествование (1-е занятие)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Раскрыть детям значение и роль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начала (зачина) в повествовании; упраж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нять детей в умении определять главную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тему повествования.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1. Чтение сказки В.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«Палочка-выручалочка»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2. Беседа о том, какие сказки нравятся детям, как сказки начинаются,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как заканчиваются, какие издания сказок понравилось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рассматривать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и мо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гут ли дети назвать фамилии художников.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        3. Чтение рассказов Н. Носова, В. Драгунского,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Л. Пантелеева.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4. Упражнение «Расскажи стихи руками...»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Групповая традиция «В этот вечер у нас</w:t>
            </w:r>
            <w:r>
              <w:rPr>
                <w:rFonts w:ascii="Times New Roman" w:hAnsi="Times New Roman"/>
                <w:i/>
                <w:iCs/>
                <w:color w:val="000000"/>
                <w:spacing w:val="-8"/>
                <w:sz w:val="24"/>
                <w:szCs w:val="24"/>
              </w:rPr>
              <w:t>».</w:t>
            </w:r>
          </w:p>
        </w:tc>
      </w:tr>
      <w:tr w:rsidR="000535A0" w:rsidTr="00A346F0">
        <w:trPr>
          <w:trHeight w:val="55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Повествование (2-е занятие)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Раскрыть детям значение и роль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средней части повествования; закрепить 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умение определять границы начала пове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ствования и его главную тему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1. Дидактическая игра «Настроение»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/и «В начале было…»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3. Упражнение «Ты начинаешь, а я заканчиваю»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Рисование-описание: дети по описанию педагога делают зарисовки.</w:t>
            </w:r>
          </w:p>
        </w:tc>
      </w:tr>
      <w:tr w:rsidR="000535A0" w:rsidTr="00A346F0">
        <w:trPr>
          <w:trHeight w:val="3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Повествование (3-е занятие)</w:t>
            </w:r>
          </w:p>
          <w:p w:rsidR="000535A0" w:rsidRDefault="000535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Раскрыть детям значение и роль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средней части повествования; закрепить умения определять границы  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начало повествования и его главную тему.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1. Д/игра «Настроение»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 Беседа о том, любят ли дети «толстые» книжки и почему, какая книжка 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нравится; чтение глав из известных детям книг.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Чтение детям «докучных сказок».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4.Заучивание загадок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диких животных;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«Рысь», «Белка», «Лиса», «Заяц», «Волк».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одного из трёх стихотворений: «Чудо»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«Чудеса»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Тувима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«Олень»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Групповая традиция: «В этот вечер у нас...».</w:t>
            </w:r>
          </w:p>
        </w:tc>
      </w:tr>
      <w:tr w:rsidR="000535A0" w:rsidTr="00A346F0">
        <w:trPr>
          <w:trHeight w:val="343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«Развивая руки, развиваем  речь».</w:t>
            </w:r>
          </w:p>
        </w:tc>
      </w:tr>
      <w:tr w:rsidR="000535A0" w:rsidTr="00A346F0">
        <w:trPr>
          <w:trHeight w:val="3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Повествование (4-е занятие)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Показать детям значение и роль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концовки произведения; закрепить уме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определять границы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структурных частей повествования, главную тему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ind w:right="58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Дидактические игры: «Весёлые картинки», «История, рассказанная с окон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чания», «Воспроизведение», «Интервью»;                                            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Эмпатийное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высказывание            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3. Рассказ воспитателя об авторе «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Алёнушкиных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сказок».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 Чтение отрывков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из знакомых детям сказок Д.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, новой сказки.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рассказа по схеме; по сюжетной картинке «Лошади и жеребя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та»</w:t>
            </w:r>
          </w:p>
        </w:tc>
      </w:tr>
      <w:tr w:rsidR="000535A0" w:rsidTr="00A346F0">
        <w:trPr>
          <w:trHeight w:val="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w w:val="102"/>
                <w:sz w:val="24"/>
                <w:szCs w:val="24"/>
              </w:rPr>
              <w:t>Повествование (5-е занятие)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 xml:space="preserve">Закрепить представления детей </w:t>
            </w: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о структурных частях повествования; уп</w:t>
            </w: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ражнять детей в самостоятельном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составлении повествовательных моноло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гов [4, с. 207-208]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1. Упражнение «Расскажи стихи руками» (по выбору детей)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Беседа с детьми о том, что нового они узнали из рассказов о животных, по</w:t>
            </w: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павших в неволю. Чтение рассказов.</w:t>
            </w:r>
          </w:p>
        </w:tc>
      </w:tr>
      <w:tr w:rsidR="000535A0" w:rsidTr="00A346F0">
        <w:trPr>
          <w:trHeight w:val="3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w w:val="102"/>
                <w:sz w:val="24"/>
                <w:szCs w:val="24"/>
              </w:rPr>
              <w:t>Комбинированные монологи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</w:t>
            </w:r>
            <w:r>
              <w:rPr>
                <w:rFonts w:ascii="Times New Roman" w:hAnsi="Times New Roman"/>
                <w:color w:val="000000"/>
                <w:spacing w:val="2"/>
                <w:w w:val="102"/>
                <w:sz w:val="24"/>
                <w:szCs w:val="24"/>
              </w:rPr>
              <w:t xml:space="preserve">оказать детям значение и роль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комбинированных монологов в нашей ре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чи; упражнять детей в вычленении описа</w:t>
            </w:r>
            <w:r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  <w:t xml:space="preserve">ний и повествований из больших текстов;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упражнять в составлении планов знако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мых произведений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1. Д/игра «Кто на свете злее всех?»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2. Рассказы-каламбуры 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3. Составление плана к литературному произведению.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Чтение русских народных и авторских небылиц; рассказов Н. Носова и В. Драгунского; рассказов о животных и птицах. </w:t>
            </w:r>
          </w:p>
        </w:tc>
      </w:tr>
      <w:tr w:rsidR="000535A0" w:rsidTr="00A346F0">
        <w:trPr>
          <w:trHeight w:val="158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w w:val="102"/>
                <w:sz w:val="24"/>
                <w:szCs w:val="24"/>
              </w:rPr>
              <w:t>Комбинированные монологи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right="1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О</w:t>
            </w:r>
            <w:r>
              <w:rPr>
                <w:rFonts w:ascii="Times New Roman" w:hAnsi="Times New Roman"/>
                <w:color w:val="000000"/>
                <w:spacing w:val="7"/>
                <w:w w:val="102"/>
                <w:sz w:val="24"/>
                <w:szCs w:val="24"/>
              </w:rPr>
              <w:t>бъяснить детям последователь</w:t>
            </w:r>
            <w:r>
              <w:rPr>
                <w:rFonts w:ascii="Times New Roman" w:hAnsi="Times New Roman"/>
                <w:color w:val="000000"/>
                <w:spacing w:val="7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ность составления комбинированных тек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3"/>
                <w:w w:val="102"/>
                <w:sz w:val="24"/>
                <w:szCs w:val="24"/>
              </w:rPr>
              <w:t xml:space="preserve">стов (планов); упражнять в составлении </w:t>
            </w:r>
            <w:r>
              <w:rPr>
                <w:rFonts w:ascii="Times New Roman" w:hAnsi="Times New Roman"/>
                <w:color w:val="000000"/>
                <w:spacing w:val="2"/>
                <w:w w:val="102"/>
                <w:sz w:val="24"/>
                <w:szCs w:val="24"/>
              </w:rPr>
              <w:t>планов знакомых произведений, к монологам.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1. Д/игра «Заветные слова»</w:t>
            </w:r>
          </w:p>
          <w:p w:rsidR="000535A0" w:rsidRDefault="000535A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 xml:space="preserve"> 2. Задание-конкурс «У кого лучший рассказ». </w:t>
            </w:r>
          </w:p>
          <w:p w:rsidR="000535A0" w:rsidRDefault="000535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3. Упражнение «Расскажи стихи руками...» (по выбору детей).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Рассматривание, а затем рассказывание по картине П.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Кончаловского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«Сирень».</w:t>
            </w:r>
          </w:p>
        </w:tc>
      </w:tr>
      <w:tr w:rsidR="000535A0" w:rsidTr="00A346F0">
        <w:trPr>
          <w:trHeight w:val="343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буквенного фриза.</w:t>
            </w:r>
          </w:p>
        </w:tc>
      </w:tr>
      <w:tr w:rsidR="000535A0" w:rsidTr="00A346F0">
        <w:trPr>
          <w:trHeight w:val="106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описание журавля по предметным картинкам с опорой на план.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Развивать зрительное внимание и наблюдательность. Составление и запоминание плана описания, составление индивидуальных описательных рассказов. Обогащение лексики синонимами. 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Упражнение в подборе синонимов «Скажи иначе»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«Назови признаки»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И/упр. «Подбери родственные слова»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журавлях.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запоминание плана описательного рассказа о журавле.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журавлей детьми по картинке.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3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словообразования и употребление относительных прилагательных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Словообразование в употреблении в речи синонимов. Сопоставление белого пшеничного и черного ржаного хлеба по данному плану – подготовка к составлению элементарного плана.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Д/и «Третий лишний»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Упражнение в образовании родственных слов к слову ХЛЕБ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в подборе синонимов «Скажи иначе»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Загадки про хлеб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Беседа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Припоминание пословиц и поговорок о хлебе. Рассматривание репродукцию картины И.И. Шишкина «Рожь».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«Знакомство с зерновыми культурами»</w:t>
            </w:r>
          </w:p>
        </w:tc>
      </w:tr>
      <w:tr w:rsidR="000535A0" w:rsidTr="00A346F0">
        <w:trPr>
          <w:trHeight w:val="26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рассказа В.А Сухомлинского «Стыдно перед соловушкой»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Пробуждение у детей светлых, добрых чувств и заботливого отношения к живой природе. Обогащение лексики родственными словами, признаками и действиями. Закрепление употребления предлога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Пересказ рассказа по плану и сюжетным картинкам.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Упражнение в образовании родственных слов к слову ЛЕС.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на подбор действий к лесу (что делает?)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Упражнение на подбор признаков к лесу (какой?)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Вопросы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Загадывание детьми загадок о лесе.                        Беседа о лесе.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В.А Сухомлинского «Стыдно перед соловушкой»</w:t>
            </w:r>
          </w:p>
        </w:tc>
      </w:tr>
      <w:tr w:rsidR="000535A0" w:rsidTr="00A346F0">
        <w:trPr>
          <w:trHeight w:val="33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 стихотворений  о  весне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слушать  и  понимать  эпитеты  о  весне. Развивать  слуховое  внимание,  любовь  и  интерес  к литературе  и  русскому  языку. Передать  настроение  поэтов  о  времени  года – весна.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Рассказ  воспитателя  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понятии  стихотворении.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Слушание  стихов,  сопровождение музыкой.         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Беседа.   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Вопросы.  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Чтение стихов  о  весне.                                 6. Подведение  итогов.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Драматизация стихотворения Ю.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Владимирова «Оркестр»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Упражнение «Расскажи стихи руками».                    «Очень-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очень вкусный пирог».</w:t>
            </w:r>
          </w:p>
        </w:tc>
      </w:tr>
      <w:tr w:rsidR="000535A0" w:rsidTr="00A346F0">
        <w:trPr>
          <w:trHeight w:val="252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Памятка: «Учите детей запоминать».</w:t>
            </w:r>
          </w:p>
        </w:tc>
      </w:tr>
      <w:tr w:rsidR="000535A0" w:rsidTr="00A346F0">
        <w:trPr>
          <w:trHeight w:val="52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 по картине  «Зима»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описывать  свои  чувства и  настроение   вызываемое  картиной,  продолжать  учить  подбирать  красочные  выражения  для  описания, Формировать  умение  рассказывать  о  картине  последовательно  с  логическим  завершением. Развивать  внимание, мышление.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Показ  картины.                                     2. Слушание с аудиозаписи  «Времена  года».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Чтение  отрывка  из  стихотворения А.С. Пушкина «Зимнее утро».                                           4. Вопросы: О чем  хотел  рассказать  художник? С чего  вы  начнете  свой  рассказ? Чем  завершите  свой  рассказ?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5.Рассказы  детей  по  картине.               6.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 И.Шишкина «Зима»,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 из  фортепианного  цикла П.И.Чайковского «Времена года»</w:t>
            </w:r>
          </w:p>
        </w:tc>
      </w:tr>
      <w:tr w:rsidR="000535A0" w:rsidTr="00A346F0">
        <w:trPr>
          <w:trHeight w:val="115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рассказа Е. Пермяка  «Первая  рыбка»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детей  пересказывать  литературный  текст с  использованием  выразительных  средств  автора. Продолжать  оценивать словосочетания  по  смыслу.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Обратить  внимание на  разнообразные  грамматические 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 литературном  произведении.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Упражнять  детей  в  подборе  синонимов.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1.Чтение  рассказа Е. Пермяка «Первая рыбка».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2.Вопросы: О чем  говорится  в  этом  рассказе? Что  вам  особенно  понравилось  в этом  рассказе?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Подбор  синонимов.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Пересказы  детей  по  группам.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Речевая игра «Испорченный телефон»              Чтение русских народных  волшебных сказок.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35A0" w:rsidTr="00A346F0">
        <w:trPr>
          <w:trHeight w:val="34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Придумывание  предложения  и  завершение  рассказа Л. Пеньковской «Как  Миша  варежку  потерял»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  детей развивать  сюжет,  начатый  воспитателем,  без  повторения  рассказов  других  детей.  Формировать  у  детей умение  различать  звуки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ж;  Упражнять в  использовании   вопросительной  и  повествовательной  интонации. Активизировать  употребление  в  речи  детей  сложноподчиненных   предложений  разных  типов.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Сюрпризный  момент.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 рассказа.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Упражнение   «Закончи  предложение».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Повторное  чтение.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Рассказывание  детьми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Разучивание  скороговорки.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Итог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Заучивание наизусть одного из стихотворений «Тает месяц молодой...» С. Маршака или «Великан и мышь» </w:t>
            </w:r>
          </w:p>
        </w:tc>
      </w:tr>
      <w:tr w:rsidR="000535A0" w:rsidTr="00A346F0">
        <w:trPr>
          <w:trHeight w:val="13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по  картине</w:t>
            </w:r>
          </w:p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«Дети  Севера»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детей составлять  рассказ  по  картинке  с  использованием  имеющихся  у  них  знаний  о  жизни  детей  Севера; Упражнять   в  подборе   определений и  слов,  близких по смыслу.   Расширять  знания  о  народах  нашей  страны.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Показ  картинки.                                    2. Вопросы: Что  изображено  на  этой   картинке?     Какую  пользу  приносят  олени? Какое  настроение у  детей  на  нартах?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Придумывание   рассказа  по  картинке.        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И/у «Кто  первый  заметит».                                               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w w:val="103"/>
                <w:sz w:val="24"/>
                <w:szCs w:val="24"/>
              </w:rPr>
              <w:t xml:space="preserve">Чтение сказки В.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w w:val="103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w w:val="103"/>
                <w:sz w:val="24"/>
                <w:szCs w:val="24"/>
              </w:rPr>
              <w:t xml:space="preserve"> «Палочка-выручалочка».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w w:val="103"/>
                <w:sz w:val="24"/>
                <w:szCs w:val="24"/>
              </w:rPr>
              <w:t xml:space="preserve">Вечер загадок, скороговорок и считалок.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328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Консультация  «Готовим ребёнка к школе».</w:t>
            </w:r>
          </w:p>
        </w:tc>
      </w:tr>
      <w:tr w:rsidR="000535A0" w:rsidTr="00A346F0">
        <w:trPr>
          <w:trHeight w:val="69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 рассказа «Как  мы  играем  зимой  на  участке»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Учить  составлять  небольшой  рассказ  с  заданными  словами,  правильно  сочетать  их  по  смыслу. Развивать  умение отбирать  для  рассказа  самое  интересное. Активизировать употребление  в  речи  однокоренных слов.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Рассказы  детей.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Подбор  слов  родственных  по смыслу.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Придумывание  рассказа  детьми.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загадок о диких животных;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рассказов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«Рысь», «Белка», «Лиса», «Заяц», «Волк».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51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 рассказа В. Бианки  «Купание  медвежат»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различать  звуки  в  словах,  продолжать  учить  произносить  скороговорку  в  разном  темпе, Упражнять  в подборе синонимов и антонимов  к  именам  прилагательным и  глаголам. Развивать  умение связывать отдельные  части  рассказа.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Чтение  рассказа.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Вопросы: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автор  показал  медвежат? Что  вас  заинтересовало  в рассказе? Какие моменты  понравились?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Повторное  чтение  рассказа.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Подбор слов  по  смыслу.                     5. Чтение  скороговорки.                           6. Итог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Групповая традиция «В этот вечер у нас...».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Вечер любимых стихотворений.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15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рассказа  Л. Кассиля   «Сестра»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 понимать  смысл  образных  выражений  в  пословицах. Упражнять детей  в  отчетливом  произнесении  слов.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Чтение  рассказа.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Показ  иллюстрации.                             3. Вопросы: О  чем  говорится  в  рассказе? Что случилось  в бою  с  солдатом?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Пересказы  детей.                                    5. Чтение пословиц.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Рассматривание книги «Сказки в картинках» Н. Радлова и кар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тинок с иллюстрациями сказок, которые печатаются в детских журналах. </w:t>
            </w:r>
          </w:p>
        </w:tc>
      </w:tr>
      <w:tr w:rsidR="000535A0" w:rsidTr="00A346F0">
        <w:trPr>
          <w:trHeight w:val="40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 по  картинке «Подарок  маме  к  8  Марта»  на  основе  из  личного  опыта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придумывать </w:t>
            </w: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 xml:space="preserve"> начало 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к  сюжету,  изображенному  на  картине,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  слух и  дифференцировать в  произношении  звуки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 выделять  во  фразе отдельные  слова. Активизировать употребление  в  речи  детей  названий  профессий.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Показ  картинки.                     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Вопросы: Как  можно  назвать  эту  картинку? Что  на  ней  изображено?   Чем заняты дети?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Рассказы  детей из  личного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опыта.    4. Чтение  скороговорки.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рассказа по схеме; по сюжетной картинке «Лошади и жеребя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424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«Моя мама самая красивая»</w:t>
            </w:r>
          </w:p>
        </w:tc>
      </w:tr>
      <w:tr w:rsidR="000535A0" w:rsidTr="00A346F0">
        <w:trPr>
          <w:trHeight w:val="196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 картины И. Левитана «Весна. Март»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придерживаться  структуры  описательного  рассказа: начало,  середина,  конец.                                   Побуждать  использовать  в  высказывании  выразительных  средств.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Показ  репродукции.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отрывка из  стихотворения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Описание  картины.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Рассказы  детей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Рисование-описание: дети по описанию педагога делают зарисовки; один ребенок составляет описание чего-либо, ориентируясь на любой хорошо из</w:t>
            </w:r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вестный наглядный пример.</w:t>
            </w:r>
          </w:p>
        </w:tc>
      </w:tr>
      <w:tr w:rsidR="000535A0" w:rsidTr="00A346F0">
        <w:trPr>
          <w:trHeight w:val="115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сказки Л. Толстого «Белка  прыгала с  ветки на  ветку»  в  ситуации  письменной  речи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детей </w:t>
            </w:r>
            <w:bookmarkStart w:id="1" w:name="OLE_LINK2"/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 текст  в  ситуации  письменной  речи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.  Упражнять  в  образовании и  различении  однокоренных  слов.  Активизировать употребление  в  речи  детей   сложных  предложений, синонимов  и  антонимов.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 сказки.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Вопросы: Про  кого  эта  сказка?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 произошло  с  героями  сказки?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Рассказывание  сказки  детьми.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Подбор  синонимов  и  антонимов.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«Опиши любой предмет в группе».</w:t>
            </w:r>
          </w:p>
        </w:tc>
      </w:tr>
      <w:tr w:rsidR="000535A0" w:rsidTr="00A346F0">
        <w:trPr>
          <w:trHeight w:val="52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 русской  народной  сказки</w:t>
            </w:r>
          </w:p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 аукнется – так  и  откликнется»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 детей  в  образовании  сравнительной  степени  имен  прилагательных; Активизировать  употребление  в  речи  детей  глаголов (из текста  сказки).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Чтение  сказки.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Вопросы: О  чем  говорится  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этой сказке? Какой  вам  представляется лиса  в  этой  сказке?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Повторное  чтение  сказки.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Чтение  пословицы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Заучивание наизусть стихотворения Ю. Владимирова «Чудаки».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Драматизация знакомых стихотворений: «Бульдог и таксик» Д. Хармса;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«Оркестр», «Чудаки» Ю. Владимирова.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15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 картины   А.К.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«Грачи  прилетели»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высказывать  свои  впечатления о  картине; формировать  умение  описывать  содержание. Упражнять  в  подборе  подходящих  по  смыслу  определений. Обогатить  словарь  словами.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Показ картины.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 отрывка  из  стихотворения И. Бунина «Бушует  талая  вода».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Вопросы: Как  бы  вы  назвали  картину? О  чем  хотел  рассказать  художник?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Рассказ  о  картине.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Итог  занятия.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Составление рассказов  по схеме.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312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«Знакомим детей с творчеством художников».</w:t>
            </w:r>
          </w:p>
        </w:tc>
      </w:tr>
      <w:tr w:rsidR="000535A0" w:rsidTr="00A346F0">
        <w:trPr>
          <w:trHeight w:val="69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 коллективно  рассказа – описания.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Учить  детей  дифференцировать на  слух  и  в  произношении  звуки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Продолжать  учить составлять  коллективный  рассказ – описание. Закреплять  представление  о  длинных  и  коротких  словах.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Игра «Если  б мы  были  художниками».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Вопросы.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Подбор  имен  со  звуками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Чтение  скороговорки.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Составление  рассказа и  описание  картины.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Загадки-описания (один ребёнок описывает картинку, остальные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 описанию определяют объект или находят его среди других объектов).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18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  рассказа  М. Пришвина «Еж»,  рассказывание  на  основе  личного  опыта.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Развивать  умение  пересказывать  текст  точно,  последовательно,  выразительно.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Чтение  рассказа М. Пришвина «Еж».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Вопросы: О  чем  говорится  в этом рассказе?  Чем  он  вам  понравился?                        Кто  его автор?                          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Повторное  чтение  рассказа.           4. Игра «Что  приготовить  лисятам  на  обед».    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наизусть стихотворения Ю. Владимирова «Чудаки».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Драматизация знакомых стихотворений «Бульдог и таксик» Д. Хармса</w:t>
            </w:r>
          </w:p>
        </w:tc>
      </w:tr>
      <w:tr w:rsidR="000535A0" w:rsidTr="00A346F0">
        <w:trPr>
          <w:trHeight w:val="134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Выявить уровень представление детей по показателям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Громкость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Темп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Интонационная выразительность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Звукопроизношение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5. Согласование сущ. с числительным, прилагательным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Словообразование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1. Д/у «Расскажи стихи руками» 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Игра с картинками-загадками «Что изменилось?»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/игра «Овощи»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/и «В начале было…»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5. Упражнение «Ты начинаешь, а я заканчиваю»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Задание-конкурс «У кого лучший рассказ».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открывается: драматизация знакомых детям произведений.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>сказочного сюжета с сопровождением картинок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2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Выявить уровень представление детей по показателям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1. Обобщающее слово 2. Употребление омонимов, антонимов,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</w:t>
            </w:r>
            <w:r>
              <w:rPr>
                <w:rFonts w:ascii="Times New Roman" w:hAnsi="Times New Roman"/>
                <w:sz w:val="24"/>
                <w:szCs w:val="24"/>
              </w:rPr>
              <w:t>инонимов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Рассказ – 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0535A0" w:rsidRDefault="0005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Пересказ 5.Рассказ по серии картинок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Подбор  синонимов.                                   2. Пересказы  детей  по  группам.    3.Упражнение «Закончи предложение».                                              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Д/игра «Весёлые картинки»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5. Слушание  стихов.                                                       6.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Д/игра «Что общего»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A0" w:rsidRDefault="000535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картинок, беседа по ним</w:t>
            </w:r>
          </w:p>
          <w:p w:rsidR="000535A0" w:rsidRDefault="000535A0">
            <w:pPr>
              <w:pStyle w:val="a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Моделирование сказочного сюжета с сопровождением картинок-символов.</w:t>
            </w:r>
          </w:p>
          <w:p w:rsidR="000535A0" w:rsidRDefault="000535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A0" w:rsidTr="00A346F0">
        <w:trPr>
          <w:trHeight w:val="272"/>
        </w:trPr>
        <w:tc>
          <w:tcPr>
            <w:tcW w:w="2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A0" w:rsidRDefault="00053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«Азбука юного читателя».</w:t>
            </w:r>
          </w:p>
        </w:tc>
      </w:tr>
    </w:tbl>
    <w:p w:rsidR="000535A0" w:rsidRDefault="000535A0" w:rsidP="000535A0">
      <w:pPr>
        <w:tabs>
          <w:tab w:val="left" w:pos="8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35A0" w:rsidRDefault="000535A0"/>
    <w:sectPr w:rsidR="000535A0" w:rsidSect="008F6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622A"/>
    <w:rsid w:val="000535A0"/>
    <w:rsid w:val="005C7113"/>
    <w:rsid w:val="00604E00"/>
    <w:rsid w:val="008F622A"/>
    <w:rsid w:val="0090529E"/>
    <w:rsid w:val="00A346F0"/>
    <w:rsid w:val="00B9521A"/>
    <w:rsid w:val="00D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535A0"/>
    <w:rPr>
      <w:rFonts w:ascii="Calibri" w:eastAsia="Calibri" w:hAnsi="Calibri" w:cs="Calibri"/>
      <w:lang w:eastAsia="en-US"/>
    </w:rPr>
  </w:style>
  <w:style w:type="paragraph" w:styleId="a4">
    <w:name w:val="No Spacing"/>
    <w:link w:val="a3"/>
    <w:uiPriority w:val="99"/>
    <w:qFormat/>
    <w:rsid w:val="000535A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Normal (Web)"/>
    <w:basedOn w:val="a"/>
    <w:uiPriority w:val="99"/>
    <w:semiHidden/>
    <w:unhideWhenUsed/>
    <w:rsid w:val="005C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4021</Words>
  <Characters>22925</Characters>
  <Application>Microsoft Office Word</Application>
  <DocSecurity>0</DocSecurity>
  <Lines>191</Lines>
  <Paragraphs>53</Paragraphs>
  <ScaleCrop>false</ScaleCrop>
  <Company/>
  <LinksUpToDate>false</LinksUpToDate>
  <CharactersWithSpaces>26893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2017-04-21T13:25:00Z</dcterms:created>
  <dcterms:modified xsi:type="dcterms:W3CDTF">2017-04-21T13:30:00Z</dcterms:modified>
</cp:coreProperties>
</file>